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EE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29960" cy="7803478"/>
            <wp:effectExtent l="19050" t="0" r="8890" b="0"/>
            <wp:docPr id="2" name="Рисунок 2" descr="C:\Users\1\Desktop\2016-03-22 кодекс\кодек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6-03-22 кодекс\кодекс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780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Default="00CC6D16" w:rsidP="00CC6D16">
      <w:pPr>
        <w:spacing w:line="270" w:lineRule="atLeast"/>
        <w:textAlignment w:val="baseline"/>
        <w:rPr>
          <w:color w:val="000000"/>
          <w:sz w:val="28"/>
          <w:szCs w:val="28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CC6D16" w:rsidRPr="00CF7042" w:rsidRDefault="00CC6D16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7F52D8" w:rsidRPr="007F52D8" w:rsidRDefault="007F52D8" w:rsidP="00D01DDD">
      <w:pPr>
        <w:rPr>
          <w:b/>
          <w:sz w:val="24"/>
          <w:szCs w:val="24"/>
        </w:rPr>
      </w:pPr>
      <w:r w:rsidRPr="007F52D8">
        <w:rPr>
          <w:b/>
          <w:sz w:val="24"/>
          <w:szCs w:val="24"/>
        </w:rPr>
        <w:t>Принято</w:t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  <w:t>«Утверждено»</w:t>
      </w:r>
    </w:p>
    <w:p w:rsidR="007F52D8" w:rsidRPr="007F52D8" w:rsidRDefault="007F52D8" w:rsidP="00D01DDD">
      <w:pPr>
        <w:rPr>
          <w:sz w:val="24"/>
          <w:szCs w:val="24"/>
        </w:rPr>
      </w:pPr>
      <w:r w:rsidRPr="007F52D8">
        <w:rPr>
          <w:sz w:val="24"/>
          <w:szCs w:val="24"/>
        </w:rPr>
        <w:t>общим собранием МАДОУ</w:t>
      </w:r>
      <w:r w:rsidRPr="007F52D8">
        <w:rPr>
          <w:sz w:val="24"/>
          <w:szCs w:val="24"/>
        </w:rPr>
        <w:tab/>
      </w:r>
      <w:r w:rsidRPr="007F52D8">
        <w:rPr>
          <w:sz w:val="24"/>
          <w:szCs w:val="24"/>
        </w:rPr>
        <w:tab/>
        <w:t xml:space="preserve">                </w:t>
      </w:r>
      <w:r w:rsidR="0090620E">
        <w:rPr>
          <w:sz w:val="24"/>
          <w:szCs w:val="24"/>
        </w:rPr>
        <w:t xml:space="preserve"> </w:t>
      </w:r>
      <w:r w:rsidRPr="007F52D8">
        <w:rPr>
          <w:sz w:val="24"/>
          <w:szCs w:val="24"/>
        </w:rPr>
        <w:t xml:space="preserve"> З</w:t>
      </w:r>
      <w:r w:rsidR="0090620E">
        <w:rPr>
          <w:sz w:val="24"/>
          <w:szCs w:val="24"/>
        </w:rPr>
        <w:t>аведующий МАДОУ «Детский сад №373</w:t>
      </w:r>
      <w:r w:rsidRPr="007F52D8">
        <w:rPr>
          <w:sz w:val="24"/>
          <w:szCs w:val="24"/>
        </w:rPr>
        <w:t>»</w:t>
      </w:r>
    </w:p>
    <w:p w:rsidR="007F52D8" w:rsidRPr="007F52D8" w:rsidRDefault="007F52D8" w:rsidP="00D01DDD">
      <w:pPr>
        <w:rPr>
          <w:sz w:val="24"/>
          <w:szCs w:val="24"/>
        </w:rPr>
      </w:pPr>
      <w:r w:rsidRPr="007F52D8">
        <w:rPr>
          <w:sz w:val="24"/>
          <w:szCs w:val="24"/>
        </w:rPr>
        <w:t>протокол № _______</w:t>
      </w:r>
      <w:r w:rsidRPr="007F52D8">
        <w:rPr>
          <w:sz w:val="24"/>
          <w:szCs w:val="24"/>
        </w:rPr>
        <w:tab/>
      </w:r>
      <w:r w:rsidRPr="007F52D8">
        <w:rPr>
          <w:sz w:val="24"/>
          <w:szCs w:val="24"/>
        </w:rPr>
        <w:tab/>
      </w:r>
      <w:r w:rsidRPr="007F52D8">
        <w:rPr>
          <w:sz w:val="24"/>
          <w:szCs w:val="24"/>
        </w:rPr>
        <w:tab/>
      </w:r>
      <w:r w:rsidRPr="007F52D8">
        <w:rPr>
          <w:sz w:val="24"/>
          <w:szCs w:val="24"/>
        </w:rPr>
        <w:tab/>
        <w:t xml:space="preserve">     </w:t>
      </w:r>
      <w:r w:rsidR="0090620E">
        <w:rPr>
          <w:sz w:val="24"/>
          <w:szCs w:val="24"/>
        </w:rPr>
        <w:t xml:space="preserve">     ____________ </w:t>
      </w:r>
      <w:proofErr w:type="spellStart"/>
      <w:r w:rsidR="0090620E">
        <w:rPr>
          <w:sz w:val="24"/>
          <w:szCs w:val="24"/>
        </w:rPr>
        <w:t>З.З.Устимец</w:t>
      </w:r>
      <w:proofErr w:type="spellEnd"/>
    </w:p>
    <w:p w:rsidR="007F52D8" w:rsidRPr="007F52D8" w:rsidRDefault="007F52D8" w:rsidP="00D01DDD">
      <w:pPr>
        <w:rPr>
          <w:sz w:val="24"/>
          <w:szCs w:val="24"/>
        </w:rPr>
      </w:pPr>
      <w:r w:rsidRPr="007F52D8">
        <w:rPr>
          <w:sz w:val="24"/>
          <w:szCs w:val="24"/>
        </w:rPr>
        <w:t xml:space="preserve">от </w:t>
      </w:r>
      <w:r>
        <w:rPr>
          <w:sz w:val="24"/>
          <w:szCs w:val="24"/>
        </w:rPr>
        <w:t>«____» _____</w:t>
      </w:r>
      <w:r w:rsidR="0090620E">
        <w:rPr>
          <w:sz w:val="24"/>
          <w:szCs w:val="24"/>
        </w:rPr>
        <w:t xml:space="preserve">_________ 20__года              </w:t>
      </w:r>
      <w:r>
        <w:rPr>
          <w:sz w:val="24"/>
          <w:szCs w:val="24"/>
        </w:rPr>
        <w:t xml:space="preserve"> </w:t>
      </w:r>
      <w:r w:rsidRPr="007F52D8">
        <w:rPr>
          <w:sz w:val="24"/>
          <w:szCs w:val="24"/>
        </w:rPr>
        <w:t xml:space="preserve">Введено в действие приказом </w:t>
      </w:r>
    </w:p>
    <w:p w:rsidR="007F52D8" w:rsidRPr="007F52D8" w:rsidRDefault="009772C9" w:rsidP="00D01DDD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</w:t>
      </w:r>
      <w:r w:rsidR="007F52D8">
        <w:rPr>
          <w:color w:val="000000"/>
          <w:sz w:val="24"/>
          <w:szCs w:val="24"/>
        </w:rPr>
        <w:t xml:space="preserve"> </w:t>
      </w:r>
      <w:r w:rsidR="007F52D8">
        <w:rPr>
          <w:sz w:val="24"/>
          <w:szCs w:val="24"/>
        </w:rPr>
        <w:tab/>
      </w:r>
      <w:r w:rsidR="0090620E">
        <w:rPr>
          <w:sz w:val="24"/>
          <w:szCs w:val="24"/>
        </w:rPr>
        <w:t xml:space="preserve">                              </w:t>
      </w:r>
      <w:r w:rsidR="007F52D8" w:rsidRPr="007F52D8">
        <w:rPr>
          <w:sz w:val="24"/>
          <w:szCs w:val="24"/>
        </w:rPr>
        <w:t>№___ от «___»______________ 20___ года</w:t>
      </w:r>
    </w:p>
    <w:p w:rsidR="007F52D8" w:rsidRPr="007F52D8" w:rsidRDefault="007F52D8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90620E" w:rsidRDefault="0090620E" w:rsidP="00D01DDD">
      <w:pPr>
        <w:rPr>
          <w:sz w:val="24"/>
          <w:szCs w:val="24"/>
        </w:rPr>
      </w:pPr>
    </w:p>
    <w:p w:rsidR="0090620E" w:rsidRDefault="0090620E" w:rsidP="00D01DDD">
      <w:pPr>
        <w:rPr>
          <w:sz w:val="24"/>
          <w:szCs w:val="24"/>
        </w:rPr>
      </w:pPr>
    </w:p>
    <w:p w:rsidR="0090620E" w:rsidRDefault="0090620E" w:rsidP="00D01DDD">
      <w:pPr>
        <w:rPr>
          <w:sz w:val="24"/>
          <w:szCs w:val="24"/>
        </w:rPr>
      </w:pPr>
    </w:p>
    <w:p w:rsidR="0090620E" w:rsidRDefault="0090620E" w:rsidP="00D01DDD">
      <w:pPr>
        <w:rPr>
          <w:sz w:val="24"/>
          <w:szCs w:val="24"/>
        </w:rPr>
      </w:pPr>
    </w:p>
    <w:p w:rsidR="0090620E" w:rsidRDefault="0090620E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7F52D8" w:rsidRPr="007F52D8" w:rsidRDefault="007F52D8" w:rsidP="00D01DDD">
      <w:pPr>
        <w:rPr>
          <w:sz w:val="24"/>
          <w:szCs w:val="24"/>
        </w:rPr>
      </w:pPr>
    </w:p>
    <w:p w:rsidR="00277AEE" w:rsidRPr="00CF7042" w:rsidRDefault="00277AEE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CF7042">
        <w:rPr>
          <w:b/>
          <w:bCs/>
          <w:color w:val="000000"/>
          <w:sz w:val="28"/>
          <w:szCs w:val="28"/>
          <w:bdr w:val="none" w:sz="0" w:space="0" w:color="auto" w:frame="1"/>
        </w:rPr>
        <w:t>КОДЕКС</w:t>
      </w:r>
    </w:p>
    <w:p w:rsidR="00277AEE" w:rsidRPr="00CF7042" w:rsidRDefault="00277AEE" w:rsidP="00D01DDD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CF7042">
        <w:rPr>
          <w:b/>
          <w:bCs/>
          <w:color w:val="000000"/>
          <w:sz w:val="28"/>
          <w:szCs w:val="28"/>
          <w:bdr w:val="none" w:sz="0" w:space="0" w:color="auto" w:frame="1"/>
        </w:rPr>
        <w:t>профессиональной этики</w:t>
      </w:r>
    </w:p>
    <w:p w:rsidR="00277AEE" w:rsidRDefault="00277AEE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F7042">
        <w:rPr>
          <w:b/>
          <w:bCs/>
          <w:color w:val="000000"/>
          <w:sz w:val="28"/>
          <w:szCs w:val="28"/>
          <w:bdr w:val="none" w:sz="0" w:space="0" w:color="auto" w:frame="1"/>
        </w:rPr>
        <w:t>педагогических работников  </w:t>
      </w:r>
      <w:r w:rsidR="007F52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МАДОУ «Детский сад № </w:t>
      </w:r>
      <w:r w:rsidR="0090620E">
        <w:rPr>
          <w:b/>
          <w:bCs/>
          <w:color w:val="000000"/>
          <w:sz w:val="28"/>
          <w:szCs w:val="28"/>
          <w:bdr w:val="none" w:sz="0" w:space="0" w:color="auto" w:frame="1"/>
        </w:rPr>
        <w:t>373»</w:t>
      </w: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90620E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0620E" w:rsidRDefault="0090620E" w:rsidP="0090620E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0620E" w:rsidRDefault="0090620E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0620E" w:rsidRDefault="0090620E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0620E" w:rsidRDefault="0090620E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C6D16" w:rsidRDefault="00CC6D16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90620E" w:rsidP="0090620E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2014</w:t>
      </w:r>
      <w:r w:rsidR="00BE55C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</w:t>
      </w:r>
    </w:p>
    <w:p w:rsidR="00CC6D16" w:rsidRDefault="00CC6D16" w:rsidP="0090620E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C6D16" w:rsidRPr="0090620E" w:rsidRDefault="00CC6D16" w:rsidP="0090620E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b/>
          <w:bCs/>
          <w:color w:val="000000"/>
          <w:sz w:val="28"/>
          <w:szCs w:val="28"/>
          <w:bdr w:val="none" w:sz="0" w:space="0" w:color="auto" w:frame="1"/>
        </w:rPr>
        <w:t>1.      Общие положения</w:t>
      </w:r>
    </w:p>
    <w:p w:rsidR="00277AEE" w:rsidRPr="00CF7042" w:rsidRDefault="0090620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="00277AEE" w:rsidRPr="00CF7042">
        <w:rPr>
          <w:color w:val="000000"/>
          <w:sz w:val="28"/>
          <w:szCs w:val="28"/>
          <w:bdr w:val="none" w:sz="0" w:space="0" w:color="auto" w:frame="1"/>
        </w:rPr>
        <w:t>1.1.            </w:t>
      </w:r>
      <w:proofErr w:type="gramStart"/>
      <w:r w:rsidR="00277AEE" w:rsidRPr="00CF7042">
        <w:rPr>
          <w:color w:val="000000"/>
          <w:sz w:val="28"/>
          <w:szCs w:val="28"/>
        </w:rPr>
        <w:t>Кодекс профессиональной этики педагогических р</w:t>
      </w:r>
      <w:r w:rsidR="00D01DDD">
        <w:rPr>
          <w:color w:val="000000"/>
          <w:sz w:val="28"/>
          <w:szCs w:val="28"/>
        </w:rPr>
        <w:t>аботников МАДОУ «Детский сад №</w:t>
      </w:r>
      <w:r>
        <w:rPr>
          <w:color w:val="000000"/>
          <w:sz w:val="28"/>
          <w:szCs w:val="28"/>
        </w:rPr>
        <w:t>373</w:t>
      </w:r>
      <w:r w:rsidR="00277AEE" w:rsidRPr="00CF7042">
        <w:rPr>
          <w:color w:val="000000"/>
          <w:sz w:val="28"/>
          <w:szCs w:val="28"/>
        </w:rPr>
        <w:t>» (далее Кодекс», разработан на основании положений Конституции Российской Федерации, Федерального закона от 29.12.2012 г.</w:t>
      </w:r>
      <w:r w:rsidR="00277AEE"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="00277AEE" w:rsidRPr="00CF7042">
        <w:rPr>
          <w:color w:val="000000"/>
          <w:sz w:val="28"/>
          <w:szCs w:val="28"/>
        </w:rPr>
        <w:t>№273-ФЗ «Об образовании в Российской Федерации», Указа Президента РФ от 7.05.2012 г. № 597 «О мероприятиях по реализации государственной социальной политики» и иных нормативных правовых актов РФ.</w:t>
      </w:r>
      <w:proofErr w:type="gramEnd"/>
    </w:p>
    <w:p w:rsidR="00277AEE" w:rsidRPr="00CF7042" w:rsidRDefault="0090620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277AEE" w:rsidRPr="00CF7042">
        <w:rPr>
          <w:color w:val="000000"/>
          <w:sz w:val="28"/>
          <w:szCs w:val="28"/>
          <w:bdr w:val="none" w:sz="0" w:space="0" w:color="auto" w:frame="1"/>
        </w:rPr>
        <w:t>1.2.            </w:t>
      </w:r>
      <w:r w:rsidR="00277AEE" w:rsidRPr="00CF7042">
        <w:rPr>
          <w:color w:val="000000"/>
          <w:sz w:val="28"/>
          <w:szCs w:val="28"/>
        </w:rPr>
        <w:t>Кодекс представляет собой свод общих принципов профессиональной этики и основных правил поведения, которым руководствуется педагогический коллектив и все с</w:t>
      </w:r>
      <w:r w:rsidR="00D01DDD">
        <w:rPr>
          <w:color w:val="000000"/>
          <w:sz w:val="28"/>
          <w:szCs w:val="28"/>
        </w:rPr>
        <w:t xml:space="preserve">отрудники МАДОУ «Детский сад № </w:t>
      </w:r>
      <w:r>
        <w:rPr>
          <w:color w:val="000000"/>
          <w:sz w:val="28"/>
          <w:szCs w:val="28"/>
        </w:rPr>
        <w:t>373</w:t>
      </w:r>
      <w:r w:rsidR="00277AEE" w:rsidRPr="00CF7042">
        <w:rPr>
          <w:color w:val="000000"/>
          <w:sz w:val="28"/>
          <w:szCs w:val="28"/>
        </w:rPr>
        <w:t>»</w:t>
      </w:r>
    </w:p>
    <w:p w:rsidR="00277AEE" w:rsidRPr="00CF7042" w:rsidRDefault="0090620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77AEE" w:rsidRPr="00CF7042">
        <w:rPr>
          <w:color w:val="000000"/>
          <w:sz w:val="28"/>
          <w:szCs w:val="28"/>
          <w:bdr w:val="none" w:sz="0" w:space="0" w:color="auto" w:frame="1"/>
        </w:rPr>
        <w:t>1.3.            </w:t>
      </w:r>
      <w:r w:rsidR="00277AEE" w:rsidRPr="00CF7042">
        <w:rPr>
          <w:color w:val="000000"/>
          <w:sz w:val="28"/>
          <w:szCs w:val="28"/>
        </w:rPr>
        <w:t>Каждому педагогическому работнику детского сада, который состоит в трудовых отношениях с учреждением и выполняет обязанности по обучению, воспитанию детей учреждения соблюдение Кодекса обязательно.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1.4.            </w:t>
      </w:r>
      <w:r w:rsidRPr="00CF7042">
        <w:rPr>
          <w:color w:val="000000"/>
          <w:sz w:val="28"/>
          <w:szCs w:val="28"/>
        </w:rPr>
        <w:t>Целями Кодекса являются: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</w:t>
      </w:r>
      <w:r w:rsidRPr="00CF7042">
        <w:rPr>
          <w:color w:val="000000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Содействие укреплению авторитета педагогических </w:t>
      </w:r>
      <w:r w:rsidRPr="00CF7042">
        <w:rPr>
          <w:color w:val="000000"/>
          <w:sz w:val="28"/>
          <w:szCs w:val="28"/>
          <w:bdr w:val="none" w:sz="0" w:space="0" w:color="auto" w:frame="1"/>
        </w:rPr>
        <w:t> </w:t>
      </w:r>
      <w:r w:rsidRPr="00CF7042">
        <w:rPr>
          <w:color w:val="000000"/>
          <w:sz w:val="28"/>
          <w:szCs w:val="28"/>
        </w:rPr>
        <w:t>работников учреждения;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Обеспечение единых норм поведения педагогических работников учреждения.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1.5.            </w:t>
      </w:r>
      <w:r w:rsidRPr="00CF7042">
        <w:rPr>
          <w:color w:val="000000"/>
          <w:sz w:val="28"/>
          <w:szCs w:val="28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1.6.            </w:t>
      </w:r>
      <w:r w:rsidRPr="00CF7042">
        <w:rPr>
          <w:color w:val="000000"/>
          <w:sz w:val="28"/>
          <w:szCs w:val="28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b/>
          <w:bCs/>
          <w:color w:val="000000"/>
          <w:sz w:val="28"/>
          <w:szCs w:val="28"/>
          <w:bdr w:val="none" w:sz="0" w:space="0" w:color="auto" w:frame="1"/>
        </w:rPr>
        <w:t>2.      Этические правила поведения педагогических работников при выполнении ими  трудовых обязанностей.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2.1.            </w:t>
      </w:r>
      <w:r w:rsidRPr="00CF7042">
        <w:rPr>
          <w:color w:val="000000"/>
          <w:sz w:val="28"/>
          <w:szCs w:val="28"/>
        </w:rPr>
        <w:t>При выполнении трудовых обязанностей педагогическими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2.2.            </w:t>
      </w:r>
      <w:r w:rsidRPr="00CF7042">
        <w:rPr>
          <w:color w:val="000000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Осуществлять свою деятельность на высоком профессиональном уровне;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Соблюдать правовые, нравственные и этические нормы;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Уважать честь и достоинство воспитанников, их родителей,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>сотрудников учреждения;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 xml:space="preserve">Учитывать особенности психофизического развития воспитанников и состояние их здоровья, соблюдать специальные условия, необходимые для получения </w:t>
      </w:r>
      <w:r w:rsidRPr="00CF7042">
        <w:rPr>
          <w:color w:val="000000"/>
          <w:sz w:val="28"/>
          <w:szCs w:val="28"/>
        </w:rPr>
        <w:lastRenderedPageBreak/>
        <w:t>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Воздерживаться от поведения, которое могло бы вызвать сомнение в добросовестном исполнении педагогическим работником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>трудовых обязанностей, а также избегать конфликтных ситуаций, способных нанести ущерб его репутации или авторитету учреждения.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2.3.            </w:t>
      </w:r>
      <w:r w:rsidRPr="00CF7042">
        <w:rPr>
          <w:color w:val="000000"/>
          <w:sz w:val="28"/>
          <w:szCs w:val="28"/>
        </w:rPr>
        <w:t>Педагогическим работникам учреждения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2.4.            </w:t>
      </w:r>
      <w:r w:rsidRPr="00CF7042">
        <w:rPr>
          <w:color w:val="000000"/>
          <w:sz w:val="28"/>
          <w:szCs w:val="28"/>
        </w:rPr>
        <w:t>Педагогическим работникам надлежит принимать меры по недопущению коррупционно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>- опасного поведения других педагогических работников учреждения, своим личным поведением подавать пример честности, беспристрастности и справедливости.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2.5.            </w:t>
      </w:r>
      <w:r w:rsidRPr="00CF7042">
        <w:rPr>
          <w:color w:val="000000"/>
          <w:sz w:val="28"/>
          <w:szCs w:val="28"/>
        </w:rPr>
        <w:t>При выполнении трудовых обязанностей педагогический работник и сотрудники учреждения не допускают: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>семейного положения, политических или религиозных предпочтений;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77AEE" w:rsidRPr="00CF7042" w:rsidRDefault="0090620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="00277AEE" w:rsidRPr="00CF7042">
        <w:rPr>
          <w:color w:val="000000"/>
          <w:sz w:val="28"/>
          <w:szCs w:val="28"/>
          <w:bdr w:val="none" w:sz="0" w:space="0" w:color="auto" w:frame="1"/>
        </w:rPr>
        <w:t>       </w:t>
      </w:r>
      <w:r w:rsidR="00277AEE" w:rsidRPr="00CF7042"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CF7042">
        <w:rPr>
          <w:color w:val="000000"/>
          <w:sz w:val="28"/>
          <w:szCs w:val="28"/>
        </w:rPr>
        <w:t>Педагогическим работникам запрещается передавать известные им персональные данные (номера телефонов, адрес и др. известные данные) воспитанников и их родителей без их письменного согласия другим лицам.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2.6.            </w:t>
      </w:r>
      <w:r w:rsidRPr="00CF7042">
        <w:rPr>
          <w:color w:val="000000"/>
          <w:sz w:val="28"/>
          <w:szCs w:val="28"/>
        </w:rPr>
        <w:t>Педагогическим работникам и сотрудникам учреждения следует проявлять корректность, выдержку, такт и внимательность в обращении с детьми, их родителями и сотрудниками учреждения, уважать их честь и достоинство, быть доступным для общения, открытым и доброжелательным.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2.7.            </w:t>
      </w:r>
      <w:r w:rsidRPr="00CF7042">
        <w:rPr>
          <w:color w:val="000000"/>
          <w:sz w:val="28"/>
          <w:szCs w:val="28"/>
        </w:rPr>
        <w:t>Педагогическим работникам и всем сотрудникам учреждения рекомендуется соблюдать культуру речи, не допускать использования в присутствии участников образовательного процесса (детей, их родителей, сотрудников) грубости, оскорбительных и нецензурных выражений или реплик;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2.8.            </w:t>
      </w:r>
      <w:proofErr w:type="gramStart"/>
      <w:r w:rsidRPr="00CF7042">
        <w:rPr>
          <w:color w:val="000000"/>
          <w:sz w:val="28"/>
          <w:szCs w:val="28"/>
        </w:rPr>
        <w:t>Внешний вид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 xml:space="preserve">педагогических работников и сотрудников учреждения при выполнении ими трудовых обязанностей должен способствовать уважительному отношению к педагогическим работникам и всем участникам образовательного процесса, соответствовать деловому стилю, который отличают официальность, </w:t>
      </w:r>
      <w:r w:rsidRPr="00CF7042">
        <w:rPr>
          <w:color w:val="000000"/>
          <w:sz w:val="28"/>
          <w:szCs w:val="28"/>
        </w:rPr>
        <w:lastRenderedPageBreak/>
        <w:t>сдержанность, аккуратность и обеспечивать соблюдение норм и правил по ОТ и охране жизни и здоровья детей.</w:t>
      </w:r>
      <w:proofErr w:type="gramEnd"/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2.9.            </w:t>
      </w:r>
      <w:r w:rsidRPr="00CF7042">
        <w:rPr>
          <w:color w:val="000000"/>
          <w:sz w:val="28"/>
          <w:szCs w:val="28"/>
        </w:rPr>
        <w:t>Педагогические работники и сотрудники учреждения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 xml:space="preserve">в своей работе руководствуются принципами взаимоуважения, взаимопонимания и </w:t>
      </w:r>
      <w:proofErr w:type="spellStart"/>
      <w:r w:rsidRPr="00CF7042">
        <w:rPr>
          <w:color w:val="000000"/>
          <w:sz w:val="28"/>
          <w:szCs w:val="28"/>
        </w:rPr>
        <w:t>взаимоподдержки</w:t>
      </w:r>
      <w:proofErr w:type="spellEnd"/>
      <w:r w:rsidRPr="00CF7042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b/>
          <w:bCs/>
          <w:color w:val="000000"/>
          <w:sz w:val="28"/>
          <w:szCs w:val="28"/>
          <w:bdr w:val="none" w:sz="0" w:space="0" w:color="auto" w:frame="1"/>
        </w:rPr>
        <w:t>3.      Ответственность за нарушение положений Кодекса.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3.1.            </w:t>
      </w:r>
      <w:r w:rsidRPr="00CF7042">
        <w:rPr>
          <w:color w:val="000000"/>
          <w:sz w:val="28"/>
          <w:szCs w:val="28"/>
        </w:rPr>
        <w:t>Нарушение педагогическим работником положений настоящего кодекса рассматривается на заседаниях коллегиальных органов управления (педсовет, общее собрание) или на комиссиях по урегулированию споров между участниками образовательного процесса.</w:t>
      </w:r>
    </w:p>
    <w:p w:rsidR="00277AEE" w:rsidRPr="00CF7042" w:rsidRDefault="00277AEE" w:rsidP="0090620E">
      <w:pPr>
        <w:spacing w:line="270" w:lineRule="atLeast"/>
        <w:ind w:left="-567" w:hanging="567"/>
        <w:textAlignment w:val="baseline"/>
        <w:rPr>
          <w:color w:val="000000"/>
          <w:sz w:val="28"/>
          <w:szCs w:val="28"/>
        </w:rPr>
      </w:pPr>
      <w:r w:rsidRPr="00CF7042">
        <w:rPr>
          <w:color w:val="000000"/>
          <w:sz w:val="28"/>
          <w:szCs w:val="28"/>
          <w:bdr w:val="none" w:sz="0" w:space="0" w:color="auto" w:frame="1"/>
        </w:rPr>
        <w:t>3.2.            </w:t>
      </w:r>
      <w:r w:rsidRPr="00CF7042">
        <w:rPr>
          <w:color w:val="000000"/>
          <w:sz w:val="28"/>
          <w:szCs w:val="28"/>
        </w:rPr>
        <w:t>Соблюдение педагогическим работником положений Кодекса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>будет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>учитываться при проведении</w:t>
      </w:r>
      <w:r w:rsidRPr="00CF7042">
        <w:rPr>
          <w:color w:val="000000"/>
          <w:sz w:val="28"/>
          <w:szCs w:val="28"/>
          <w:bdr w:val="none" w:sz="0" w:space="0" w:color="auto" w:frame="1"/>
        </w:rPr>
        <w:t>   </w:t>
      </w:r>
      <w:r w:rsidRPr="00CF7042">
        <w:rPr>
          <w:color w:val="000000"/>
          <w:sz w:val="28"/>
          <w:szCs w:val="28"/>
        </w:rPr>
        <w:t>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</w:t>
      </w:r>
      <w:r w:rsidRPr="00CF7042">
        <w:rPr>
          <w:color w:val="000000"/>
          <w:sz w:val="28"/>
          <w:szCs w:val="28"/>
          <w:bdr w:val="none" w:sz="0" w:space="0" w:color="auto" w:frame="1"/>
        </w:rPr>
        <w:t>  </w:t>
      </w:r>
      <w:r w:rsidRPr="00CF7042">
        <w:rPr>
          <w:color w:val="000000"/>
          <w:sz w:val="28"/>
          <w:szCs w:val="28"/>
        </w:rPr>
        <w:t>данной работы, а также при поощрении работников, добросовестно исполняющих трудовые обязанности.</w:t>
      </w:r>
    </w:p>
    <w:p w:rsidR="00277AEE" w:rsidRPr="00277AEE" w:rsidRDefault="00277AEE" w:rsidP="0090620E">
      <w:pPr>
        <w:ind w:left="-567" w:hanging="567"/>
        <w:jc w:val="center"/>
        <w:rPr>
          <w:b/>
          <w:sz w:val="28"/>
          <w:szCs w:val="28"/>
        </w:rPr>
      </w:pPr>
    </w:p>
    <w:p w:rsidR="000F7091" w:rsidRPr="00277AEE" w:rsidRDefault="000F7091" w:rsidP="0090620E">
      <w:pPr>
        <w:ind w:left="-567" w:hanging="567"/>
        <w:rPr>
          <w:sz w:val="28"/>
          <w:szCs w:val="28"/>
        </w:rPr>
      </w:pPr>
    </w:p>
    <w:sectPr w:rsidR="000F7091" w:rsidRPr="00277AEE" w:rsidSect="00CC6D16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7AEE"/>
    <w:rsid w:val="000F7091"/>
    <w:rsid w:val="00277AEE"/>
    <w:rsid w:val="0051210E"/>
    <w:rsid w:val="00535BBC"/>
    <w:rsid w:val="007267C5"/>
    <w:rsid w:val="0074116F"/>
    <w:rsid w:val="00772AED"/>
    <w:rsid w:val="007F52D8"/>
    <w:rsid w:val="008375DD"/>
    <w:rsid w:val="0090620E"/>
    <w:rsid w:val="009772C9"/>
    <w:rsid w:val="00A0591B"/>
    <w:rsid w:val="00BE55C2"/>
    <w:rsid w:val="00C61C30"/>
    <w:rsid w:val="00CC6D16"/>
    <w:rsid w:val="00D01DDD"/>
    <w:rsid w:val="00D9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D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D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</cp:lastModifiedBy>
  <cp:revision>6</cp:revision>
  <cp:lastPrinted>2016-03-22T11:37:00Z</cp:lastPrinted>
  <dcterms:created xsi:type="dcterms:W3CDTF">2016-03-22T11:27:00Z</dcterms:created>
  <dcterms:modified xsi:type="dcterms:W3CDTF">2016-03-22T12:34:00Z</dcterms:modified>
</cp:coreProperties>
</file>